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1EE" w:rsidRDefault="00F861EE">
      <w:pPr>
        <w:pStyle w:val="a3"/>
        <w:ind w:left="0"/>
        <w:rPr>
          <w:sz w:val="20"/>
        </w:rPr>
      </w:pPr>
    </w:p>
    <w:p w:rsidR="00F861EE" w:rsidRDefault="00F861EE">
      <w:pPr>
        <w:pStyle w:val="a3"/>
        <w:spacing w:before="10"/>
        <w:ind w:left="0"/>
        <w:rPr>
          <w:sz w:val="23"/>
        </w:rPr>
      </w:pPr>
    </w:p>
    <w:p w:rsidR="00F861EE" w:rsidRDefault="00897104">
      <w:pPr>
        <w:spacing w:before="89"/>
        <w:ind w:left="2625" w:right="2626"/>
        <w:jc w:val="center"/>
        <w:rPr>
          <w:b/>
          <w:sz w:val="28"/>
        </w:rPr>
      </w:pPr>
      <w:r>
        <w:rPr>
          <w:b/>
          <w:sz w:val="28"/>
        </w:rPr>
        <w:t>АННОТАЦИЯ К РАБОЧЕЙ ПРОГРАММЕ ПО РОДНОМУ (РУССКОМУ) ЯЗЫКУ</w:t>
      </w:r>
    </w:p>
    <w:p w:rsidR="00F861EE" w:rsidRDefault="00F861EE">
      <w:pPr>
        <w:pStyle w:val="a3"/>
        <w:spacing w:before="4"/>
        <w:ind w:left="0"/>
        <w:rPr>
          <w:b/>
          <w:sz w:val="27"/>
        </w:rPr>
      </w:pPr>
    </w:p>
    <w:p w:rsidR="00F861EE" w:rsidRDefault="00897104">
      <w:pPr>
        <w:pStyle w:val="a3"/>
        <w:spacing w:before="1"/>
        <w:ind w:right="413" w:firstLine="1308"/>
        <w:jc w:val="both"/>
      </w:pPr>
      <w:r>
        <w:t>Рабочая программа учебного предмета «Родной (русский) язык » на уровень начального общего образования (1- 4 классы) является Приложением к Основной образовательной программе начального общего образования</w:t>
      </w:r>
      <w:r w:rsidRPr="00897104">
        <w:t xml:space="preserve"> </w:t>
      </w:r>
      <w:r>
        <w:t xml:space="preserve">МБОУ «Сухановская СОШ»  </w:t>
      </w:r>
      <w:r>
        <w:t xml:space="preserve"> </w:t>
      </w:r>
      <w:r>
        <w:t>и разработана с учетом норм</w:t>
      </w:r>
      <w:proofErr w:type="gramStart"/>
      <w:r>
        <w:t>а-</w:t>
      </w:r>
      <w:proofErr w:type="gramEnd"/>
      <w:r>
        <w:t xml:space="preserve"> </w:t>
      </w:r>
      <w:proofErr w:type="spellStart"/>
      <w:r>
        <w:t>ти</w:t>
      </w:r>
      <w:r>
        <w:t>вно</w:t>
      </w:r>
      <w:proofErr w:type="spellEnd"/>
      <w:r>
        <w:t>-правовых документов:</w:t>
      </w:r>
    </w:p>
    <w:p w:rsidR="00F861EE" w:rsidRDefault="00897104">
      <w:pPr>
        <w:pStyle w:val="a4"/>
        <w:numPr>
          <w:ilvl w:val="0"/>
          <w:numId w:val="7"/>
        </w:numPr>
        <w:tabs>
          <w:tab w:val="left" w:pos="1522"/>
          <w:tab w:val="left" w:pos="1523"/>
        </w:tabs>
        <w:spacing w:before="4" w:line="237" w:lineRule="auto"/>
        <w:ind w:right="132" w:firstLine="708"/>
        <w:rPr>
          <w:rFonts w:ascii="Symbol" w:hAnsi="Symbol"/>
          <w:sz w:val="24"/>
        </w:rPr>
      </w:pPr>
      <w:r>
        <w:rPr>
          <w:sz w:val="24"/>
        </w:rPr>
        <w:t>Федеральный закон от 29.12.2012 N 273-ФЗ (ред. от 21.07.2014) "Об образовании в Российской Федерации" (с изм. и доп., вступ. в силу с 01.01.2015);</w:t>
      </w:r>
    </w:p>
    <w:p w:rsidR="00F861EE" w:rsidRDefault="00897104">
      <w:pPr>
        <w:pStyle w:val="a4"/>
        <w:numPr>
          <w:ilvl w:val="0"/>
          <w:numId w:val="7"/>
        </w:numPr>
        <w:tabs>
          <w:tab w:val="left" w:pos="1522"/>
          <w:tab w:val="left" w:pos="1523"/>
        </w:tabs>
        <w:spacing w:before="5" w:line="237" w:lineRule="auto"/>
        <w:ind w:right="124" w:firstLine="708"/>
        <w:rPr>
          <w:rFonts w:ascii="Symbol" w:hAnsi="Symbol"/>
          <w:sz w:val="24"/>
        </w:rPr>
      </w:pPr>
      <w:r>
        <w:rPr>
          <w:sz w:val="24"/>
        </w:rPr>
        <w:t>Федеральный государственный образовательный стандарт начального общего образования (</w:t>
      </w:r>
      <w:r>
        <w:rPr>
          <w:sz w:val="24"/>
        </w:rPr>
        <w:t xml:space="preserve">утвержден приказом Министерства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и науки Российской Федерации от 06.10.2009г. № 373) с изменениями от 31.12.2015 г.</w:t>
      </w:r>
      <w:r>
        <w:rPr>
          <w:spacing w:val="-9"/>
          <w:sz w:val="24"/>
        </w:rPr>
        <w:t xml:space="preserve"> </w:t>
      </w:r>
      <w:r>
        <w:rPr>
          <w:sz w:val="24"/>
        </w:rPr>
        <w:t>№1576;</w:t>
      </w:r>
    </w:p>
    <w:p w:rsidR="00F861EE" w:rsidRDefault="00897104">
      <w:pPr>
        <w:pStyle w:val="a4"/>
        <w:numPr>
          <w:ilvl w:val="0"/>
          <w:numId w:val="7"/>
        </w:numPr>
        <w:tabs>
          <w:tab w:val="left" w:pos="1522"/>
          <w:tab w:val="left" w:pos="1523"/>
        </w:tabs>
        <w:spacing w:before="2"/>
        <w:ind w:right="123" w:firstLine="708"/>
        <w:rPr>
          <w:rFonts w:ascii="Symbol" w:hAnsi="Symbol"/>
          <w:sz w:val="24"/>
        </w:rPr>
      </w:pPr>
      <w:r>
        <w:rPr>
          <w:sz w:val="24"/>
        </w:rPr>
        <w:t xml:space="preserve">Федеральный государственный образовательный стандарт начального общего образования обучающихся с ограниченными </w:t>
      </w:r>
      <w:proofErr w:type="spellStart"/>
      <w:r>
        <w:rPr>
          <w:sz w:val="24"/>
        </w:rPr>
        <w:t>возможнос</w:t>
      </w:r>
      <w:r>
        <w:rPr>
          <w:sz w:val="24"/>
        </w:rPr>
        <w:t>т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ми здоровья (утвержден приказом Министерства образования и науки Российской Федерации от 19.12 2014 г.</w:t>
      </w:r>
      <w:r>
        <w:rPr>
          <w:spacing w:val="-10"/>
          <w:sz w:val="24"/>
        </w:rPr>
        <w:t xml:space="preserve"> </w:t>
      </w:r>
      <w:r>
        <w:rPr>
          <w:sz w:val="24"/>
        </w:rPr>
        <w:t>№1598);</w:t>
      </w:r>
    </w:p>
    <w:p w:rsidR="00F861EE" w:rsidRDefault="00897104">
      <w:pPr>
        <w:pStyle w:val="a4"/>
        <w:numPr>
          <w:ilvl w:val="0"/>
          <w:numId w:val="7"/>
        </w:numPr>
        <w:tabs>
          <w:tab w:val="left" w:pos="1522"/>
          <w:tab w:val="left" w:pos="1523"/>
        </w:tabs>
        <w:spacing w:before="4" w:line="237" w:lineRule="auto"/>
        <w:ind w:right="123" w:firstLine="708"/>
        <w:rPr>
          <w:rFonts w:ascii="Symbol" w:hAnsi="Symbol"/>
          <w:color w:val="3B4354"/>
          <w:sz w:val="24"/>
        </w:rPr>
      </w:pPr>
      <w:r>
        <w:rPr>
          <w:sz w:val="24"/>
        </w:rPr>
        <w:t xml:space="preserve">Примерная основная образовательная программа начального общего образования, одобренная Федеральным учебно-методическим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ъ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единением по обще</w:t>
      </w:r>
      <w:r>
        <w:rPr>
          <w:sz w:val="24"/>
        </w:rPr>
        <w:t>му образованию (одобрена решением от 08.04.15г. Протокол от №</w:t>
      </w:r>
      <w:r>
        <w:rPr>
          <w:spacing w:val="-5"/>
          <w:sz w:val="24"/>
        </w:rPr>
        <w:t xml:space="preserve"> </w:t>
      </w:r>
      <w:r>
        <w:rPr>
          <w:sz w:val="24"/>
        </w:rPr>
        <w:t>1/5);</w:t>
      </w:r>
    </w:p>
    <w:p w:rsidR="00F861EE" w:rsidRDefault="00897104">
      <w:pPr>
        <w:pStyle w:val="a4"/>
        <w:numPr>
          <w:ilvl w:val="0"/>
          <w:numId w:val="7"/>
        </w:numPr>
        <w:tabs>
          <w:tab w:val="left" w:pos="1522"/>
          <w:tab w:val="left" w:pos="1523"/>
        </w:tabs>
        <w:spacing w:before="4" w:line="237" w:lineRule="auto"/>
        <w:ind w:right="121" w:firstLine="708"/>
        <w:rPr>
          <w:rFonts w:ascii="Symbol" w:hAnsi="Symbol"/>
          <w:sz w:val="24"/>
        </w:rPr>
      </w:pPr>
      <w:r>
        <w:rPr>
          <w:sz w:val="24"/>
        </w:rPr>
        <w:t xml:space="preserve">Приказ Министерства образования РФ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федеральных перечней учебников, рекомендованных (допущенных к </w:t>
      </w:r>
      <w:proofErr w:type="spellStart"/>
      <w:r>
        <w:rPr>
          <w:sz w:val="24"/>
        </w:rPr>
        <w:t>использ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ванию</w:t>
      </w:r>
      <w:proofErr w:type="spellEnd"/>
      <w:r>
        <w:rPr>
          <w:sz w:val="24"/>
        </w:rPr>
        <w:t xml:space="preserve"> в образовательном процессе) в общеобразовательных учреждениях, имеющих государственную аккредитацию на 2020-2021</w:t>
      </w:r>
      <w:r>
        <w:rPr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1"/>
          <w:sz w:val="24"/>
        </w:rPr>
        <w:t xml:space="preserve"> </w:t>
      </w:r>
      <w:r>
        <w:rPr>
          <w:sz w:val="24"/>
        </w:rPr>
        <w:t>год».</w:t>
      </w:r>
    </w:p>
    <w:p w:rsidR="00F861EE" w:rsidRDefault="00897104">
      <w:pPr>
        <w:pStyle w:val="a4"/>
        <w:numPr>
          <w:ilvl w:val="0"/>
          <w:numId w:val="7"/>
        </w:numPr>
        <w:tabs>
          <w:tab w:val="left" w:pos="1522"/>
          <w:tab w:val="left" w:pos="1523"/>
        </w:tabs>
        <w:spacing w:before="2" w:line="293" w:lineRule="exact"/>
        <w:ind w:left="1522"/>
        <w:rPr>
          <w:rFonts w:ascii="Symbol" w:hAnsi="Symbol"/>
          <w:sz w:val="24"/>
        </w:rPr>
      </w:pPr>
      <w:r>
        <w:rPr>
          <w:sz w:val="24"/>
        </w:rPr>
        <w:t xml:space="preserve">Основная образовательная программа начального общего образования </w:t>
      </w:r>
      <w:r>
        <w:t xml:space="preserve">МБОУ «Сухановская СОШ»  </w:t>
      </w:r>
    </w:p>
    <w:p w:rsidR="00F861EE" w:rsidRDefault="00897104">
      <w:pPr>
        <w:pStyle w:val="a4"/>
        <w:numPr>
          <w:ilvl w:val="0"/>
          <w:numId w:val="7"/>
        </w:numPr>
        <w:tabs>
          <w:tab w:val="left" w:pos="1582"/>
          <w:tab w:val="left" w:pos="1583"/>
        </w:tabs>
        <w:spacing w:before="5" w:line="237" w:lineRule="auto"/>
        <w:ind w:right="123" w:firstLine="708"/>
        <w:rPr>
          <w:rFonts w:ascii="Symbol" w:hAnsi="Symbol"/>
          <w:sz w:val="24"/>
        </w:rPr>
      </w:pPr>
      <w:r>
        <w:rPr>
          <w:sz w:val="24"/>
        </w:rPr>
        <w:t xml:space="preserve">Авторская программа « Русский </w:t>
      </w:r>
      <w:proofErr w:type="spellStart"/>
      <w:r>
        <w:rPr>
          <w:sz w:val="24"/>
        </w:rPr>
        <w:t>язык</w:t>
      </w:r>
      <w:proofErr w:type="gramStart"/>
      <w:r>
        <w:rPr>
          <w:sz w:val="24"/>
        </w:rPr>
        <w:t>»Т</w:t>
      </w:r>
      <w:proofErr w:type="gramEnd"/>
      <w:r>
        <w:rPr>
          <w:sz w:val="24"/>
        </w:rPr>
        <w:t>.Г.Рамзаева</w:t>
      </w:r>
      <w:proofErr w:type="spellEnd"/>
      <w:r>
        <w:rPr>
          <w:sz w:val="24"/>
        </w:rPr>
        <w:t>. Сборник программ « Школа России»,2-4 классы: пособие для учителей общеобразовательных учреждений. М.:-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Просвещение.</w:t>
      </w:r>
    </w:p>
    <w:p w:rsidR="00F861EE" w:rsidRDefault="00F861EE">
      <w:pPr>
        <w:pStyle w:val="a3"/>
        <w:ind w:left="0"/>
      </w:pPr>
    </w:p>
    <w:p w:rsidR="00F861EE" w:rsidRDefault="00897104">
      <w:pPr>
        <w:pStyle w:val="1"/>
        <w:rPr>
          <w:b w:val="0"/>
        </w:rPr>
      </w:pPr>
      <w:r>
        <w:t>Рабочая программа ориентирована на учебники</w:t>
      </w:r>
      <w:r>
        <w:rPr>
          <w:b w:val="0"/>
        </w:rPr>
        <w:t>:</w:t>
      </w:r>
    </w:p>
    <w:p w:rsidR="00F861EE" w:rsidRDefault="00F861EE">
      <w:pPr>
        <w:pStyle w:val="a3"/>
        <w:spacing w:before="3"/>
        <w:ind w:left="0"/>
        <w:rPr>
          <w:sz w:val="23"/>
        </w:rPr>
      </w:pPr>
    </w:p>
    <w:p w:rsidR="00F861EE" w:rsidRDefault="00897104">
      <w:pPr>
        <w:pStyle w:val="a4"/>
        <w:numPr>
          <w:ilvl w:val="0"/>
          <w:numId w:val="6"/>
        </w:numPr>
        <w:tabs>
          <w:tab w:val="left" w:pos="815"/>
        </w:tabs>
        <w:ind w:hanging="349"/>
        <w:rPr>
          <w:sz w:val="24"/>
        </w:rPr>
      </w:pPr>
      <w:r>
        <w:rPr>
          <w:b/>
          <w:sz w:val="24"/>
        </w:rPr>
        <w:t>Русский родной язык</w:t>
      </w:r>
      <w:proofErr w:type="gramStart"/>
      <w:r>
        <w:rPr>
          <w:b/>
          <w:sz w:val="24"/>
        </w:rPr>
        <w:t>.У</w:t>
      </w:r>
      <w:proofErr w:type="gramEnd"/>
      <w:r>
        <w:rPr>
          <w:b/>
          <w:sz w:val="24"/>
        </w:rPr>
        <w:t>ч</w:t>
      </w:r>
      <w:r>
        <w:rPr>
          <w:b/>
          <w:sz w:val="24"/>
        </w:rPr>
        <w:t xml:space="preserve">ебник.4 класс. </w:t>
      </w:r>
      <w:r>
        <w:rPr>
          <w:sz w:val="24"/>
        </w:rPr>
        <w:t>Александрова О.М. и др.- М.:</w:t>
      </w:r>
      <w:r>
        <w:rPr>
          <w:spacing w:val="-28"/>
          <w:sz w:val="24"/>
        </w:rPr>
        <w:t xml:space="preserve"> </w:t>
      </w:r>
      <w:r>
        <w:rPr>
          <w:sz w:val="24"/>
        </w:rPr>
        <w:t>Просвещение</w:t>
      </w:r>
    </w:p>
    <w:p w:rsidR="00F861EE" w:rsidRDefault="00F861EE">
      <w:pPr>
        <w:pStyle w:val="a3"/>
        <w:ind w:left="0"/>
      </w:pPr>
    </w:p>
    <w:p w:rsidR="00F861EE" w:rsidRDefault="00897104">
      <w:pPr>
        <w:pStyle w:val="a3"/>
        <w:ind w:right="124" w:firstLine="708"/>
        <w:jc w:val="both"/>
      </w:pPr>
      <w:r>
        <w:t xml:space="preserve">В систему предметов общеобразовательной школы предметная область «Родной язык и литературное чтение на родном языке» включена </w:t>
      </w:r>
      <w:proofErr w:type="spellStart"/>
      <w:r>
        <w:t>прик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зом</w:t>
      </w:r>
      <w:proofErr w:type="spellEnd"/>
      <w:r>
        <w:t xml:space="preserve"> </w:t>
      </w:r>
      <w:proofErr w:type="spellStart"/>
      <w:r>
        <w:t>Минобрнауки</w:t>
      </w:r>
      <w:proofErr w:type="spellEnd"/>
      <w:r>
        <w:t xml:space="preserve"> от 31.12.2015года No1577. Изучение данной предметной области должно обеспечить:</w:t>
      </w:r>
    </w:p>
    <w:p w:rsidR="00F861EE" w:rsidRDefault="00897104">
      <w:pPr>
        <w:pStyle w:val="a3"/>
        <w:ind w:right="126" w:firstLine="708"/>
        <w:jc w:val="both"/>
      </w:pPr>
      <w:r>
        <w:t>-воспитание ценностного отн</w:t>
      </w:r>
      <w:r>
        <w:t xml:space="preserve">ошения к родному языку и родной литературе как хранителю культуры, включение в культурно-языковое поле </w:t>
      </w:r>
      <w:proofErr w:type="spellStart"/>
      <w:r>
        <w:t>св</w:t>
      </w:r>
      <w:proofErr w:type="gramStart"/>
      <w:r>
        <w:t>о</w:t>
      </w:r>
      <w:proofErr w:type="spellEnd"/>
      <w:r>
        <w:t>-</w:t>
      </w:r>
      <w:proofErr w:type="gramEnd"/>
      <w:r>
        <w:t xml:space="preserve"> его народа;</w:t>
      </w:r>
    </w:p>
    <w:p w:rsidR="00F861EE" w:rsidRDefault="00897104">
      <w:pPr>
        <w:pStyle w:val="a3"/>
        <w:spacing w:before="1"/>
        <w:ind w:left="814"/>
        <w:jc w:val="both"/>
      </w:pPr>
      <w:r>
        <w:t>-приобщение к литературному наследию своего народа;</w:t>
      </w:r>
    </w:p>
    <w:p w:rsidR="00F861EE" w:rsidRDefault="00897104">
      <w:pPr>
        <w:pStyle w:val="a3"/>
        <w:ind w:right="122" w:firstLine="708"/>
        <w:jc w:val="both"/>
      </w:pPr>
      <w:r>
        <w:t>-формирование причастности к свершениям и традициям своего народа, осознание историч</w:t>
      </w:r>
      <w:r>
        <w:t>еской преемственности поколений, своей ответстве</w:t>
      </w:r>
      <w:proofErr w:type="gramStart"/>
      <w:r>
        <w:t>н-</w:t>
      </w:r>
      <w:proofErr w:type="gramEnd"/>
      <w:r>
        <w:t xml:space="preserve"> </w:t>
      </w:r>
      <w:proofErr w:type="spellStart"/>
      <w:r>
        <w:t>ности</w:t>
      </w:r>
      <w:proofErr w:type="spellEnd"/>
      <w:r>
        <w:t xml:space="preserve"> за сохранение культуры народа;</w:t>
      </w:r>
    </w:p>
    <w:p w:rsidR="00F861EE" w:rsidRDefault="00897104">
      <w:pPr>
        <w:pStyle w:val="a3"/>
        <w:ind w:right="133" w:firstLine="708"/>
        <w:jc w:val="both"/>
      </w:pPr>
      <w:proofErr w:type="gramStart"/>
      <w:r>
        <w:t>-обогащение активного и потенциального словарного запаса,,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  <w:proofErr w:type="gramEnd"/>
    </w:p>
    <w:p w:rsidR="00F861EE" w:rsidRDefault="00897104">
      <w:pPr>
        <w:pStyle w:val="a3"/>
        <w:ind w:right="122" w:firstLine="708"/>
        <w:jc w:val="both"/>
      </w:pPr>
      <w:r>
        <w:t>-получение знан</w:t>
      </w:r>
      <w:r>
        <w:t xml:space="preserve">ий о родном языке как системе и как развивающемся явлении, о его уровнях и единицах, о закономерностях его </w:t>
      </w:r>
      <w:proofErr w:type="spellStart"/>
      <w:r>
        <w:t>фун</w:t>
      </w:r>
      <w:proofErr w:type="gramStart"/>
      <w:r>
        <w:t>к</w:t>
      </w:r>
      <w:proofErr w:type="spellEnd"/>
      <w:r>
        <w:t>-</w:t>
      </w:r>
      <w:proofErr w:type="gramEnd"/>
      <w:r>
        <w:t xml:space="preserve"> </w:t>
      </w:r>
      <w:proofErr w:type="spellStart"/>
      <w:r>
        <w:t>ционирования</w:t>
      </w:r>
      <w:proofErr w:type="spellEnd"/>
      <w:r>
        <w:t xml:space="preserve">, освоение базовых понятий лингвистики, формирование аналитических умений в отношении языковых единиц и текстов разных </w:t>
      </w:r>
      <w:proofErr w:type="spellStart"/>
      <w:r>
        <w:t>функ</w:t>
      </w:r>
      <w:proofErr w:type="spellEnd"/>
      <w:r>
        <w:t xml:space="preserve">- </w:t>
      </w:r>
      <w:proofErr w:type="spellStart"/>
      <w:r>
        <w:t>ционал</w:t>
      </w:r>
      <w:r>
        <w:t>ьно</w:t>
      </w:r>
      <w:proofErr w:type="spellEnd"/>
      <w:r>
        <w:t>-смысловых типов и жанров.</w:t>
      </w:r>
    </w:p>
    <w:p w:rsidR="00F861EE" w:rsidRDefault="00897104">
      <w:pPr>
        <w:pStyle w:val="a3"/>
        <w:ind w:left="874" w:right="1636" w:firstLine="120"/>
        <w:jc w:val="both"/>
        <w:rPr>
          <w:b/>
        </w:rPr>
      </w:pPr>
      <w:r>
        <w:lastRenderedPageBreak/>
        <w:t xml:space="preserve">Ведущая идея учебного предмета </w:t>
      </w:r>
      <w:proofErr w:type="gramStart"/>
      <w:r>
        <w:t>–и</w:t>
      </w:r>
      <w:proofErr w:type="gramEnd"/>
      <w:r>
        <w:t xml:space="preserve">зучение родного русского языка с позиции его духовной, культурно-исторической ценности. Программа направлена на решение следующих </w:t>
      </w:r>
      <w:r>
        <w:rPr>
          <w:b/>
        </w:rPr>
        <w:t>целей:</w:t>
      </w:r>
    </w:p>
    <w:p w:rsidR="00F861EE" w:rsidRDefault="00897104">
      <w:pPr>
        <w:pStyle w:val="a3"/>
        <w:ind w:right="120" w:firstLine="708"/>
        <w:jc w:val="both"/>
      </w:pPr>
      <w:r>
        <w:t>-совершенствование норм и условий для полноценного функц</w:t>
      </w:r>
      <w:r>
        <w:t>ионирования и  развития  русского  языка  как государственного языка Росси</w:t>
      </w:r>
      <w:proofErr w:type="gramStart"/>
      <w:r>
        <w:t>й-</w:t>
      </w:r>
      <w:proofErr w:type="gramEnd"/>
      <w:r>
        <w:t xml:space="preserve"> </w:t>
      </w:r>
      <w:proofErr w:type="spellStart"/>
      <w:r>
        <w:t>ской</w:t>
      </w:r>
      <w:proofErr w:type="spellEnd"/>
      <w:r>
        <w:t xml:space="preserve"> Федерации и как языка межнационального</w:t>
      </w:r>
      <w:r>
        <w:rPr>
          <w:spacing w:val="-3"/>
        </w:rPr>
        <w:t xml:space="preserve"> </w:t>
      </w:r>
      <w:r>
        <w:t>общения;</w:t>
      </w:r>
    </w:p>
    <w:p w:rsidR="00F861EE" w:rsidRDefault="00897104">
      <w:pPr>
        <w:pStyle w:val="a3"/>
        <w:ind w:left="814" w:right="2872"/>
        <w:jc w:val="both"/>
        <w:rPr>
          <w:b/>
        </w:rPr>
      </w:pPr>
      <w:r>
        <w:t>-обучение русскому языку детей младшего школьного возраста как средству укрепления русского языка (как</w:t>
      </w:r>
      <w:r>
        <w:rPr>
          <w:spacing w:val="-39"/>
        </w:rPr>
        <w:t xml:space="preserve"> </w:t>
      </w:r>
      <w:r>
        <w:t>родного). Достижение по</w:t>
      </w:r>
      <w:r>
        <w:t>ставленных целей изучения родного языка обеспечивается решением следующих</w:t>
      </w:r>
      <w:r>
        <w:rPr>
          <w:spacing w:val="-2"/>
        </w:rPr>
        <w:t xml:space="preserve"> </w:t>
      </w:r>
      <w:r>
        <w:rPr>
          <w:b/>
        </w:rPr>
        <w:t>задач:</w:t>
      </w:r>
    </w:p>
    <w:p w:rsidR="00F861EE" w:rsidRDefault="00897104">
      <w:pPr>
        <w:pStyle w:val="a3"/>
        <w:ind w:firstLine="708"/>
      </w:pPr>
      <w:r>
        <w:t>-формирование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F861EE" w:rsidRDefault="00897104">
      <w:pPr>
        <w:pStyle w:val="a3"/>
        <w:spacing w:before="1"/>
        <w:ind w:right="203" w:firstLine="708"/>
      </w:pPr>
      <w:r>
        <w:t>-развитие диал</w:t>
      </w:r>
      <w:r>
        <w:t xml:space="preserve">огической и монологической устной и письменной речи на родном языке, коммуникативных умений, нравственных и </w:t>
      </w:r>
      <w:proofErr w:type="spellStart"/>
      <w:r>
        <w:t>эстетич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ских</w:t>
      </w:r>
      <w:proofErr w:type="spellEnd"/>
      <w:r>
        <w:t xml:space="preserve"> чувств, способностей к творческой деятельности на родном языке;</w:t>
      </w:r>
    </w:p>
    <w:p w:rsidR="00F861EE" w:rsidRDefault="00897104">
      <w:pPr>
        <w:pStyle w:val="a3"/>
        <w:ind w:right="203" w:firstLine="708"/>
      </w:pPr>
      <w:r>
        <w:t>-формирование навыков культуры речи во всех её проявлениях, умений пр</w:t>
      </w:r>
      <w:r>
        <w:t xml:space="preserve">авильно писать и читать, участвовать в диалоге, составлять </w:t>
      </w:r>
      <w:proofErr w:type="spellStart"/>
      <w:r>
        <w:t>несло</w:t>
      </w:r>
      <w:proofErr w:type="gramStart"/>
      <w:r>
        <w:t>ж</w:t>
      </w:r>
      <w:proofErr w:type="spellEnd"/>
      <w:r>
        <w:t>-</w:t>
      </w:r>
      <w:proofErr w:type="gramEnd"/>
      <w:r>
        <w:t xml:space="preserve"> </w:t>
      </w:r>
      <w:proofErr w:type="spellStart"/>
      <w:r>
        <w:t>ные</w:t>
      </w:r>
      <w:proofErr w:type="spellEnd"/>
      <w:r>
        <w:t xml:space="preserve"> устные монологические высказывания и письменные тексты;</w:t>
      </w:r>
    </w:p>
    <w:p w:rsidR="00F861EE" w:rsidRDefault="00897104">
      <w:pPr>
        <w:pStyle w:val="a3"/>
        <w:ind w:right="203" w:firstLine="708"/>
      </w:pPr>
      <w:r>
        <w:t>-воспитание позитивного эмоционально-ценностного отношения к русскому  языку,  чувства  сопричастности  к сохранению  его  уникал</w:t>
      </w:r>
      <w:r>
        <w:t>ьн</w:t>
      </w:r>
      <w:proofErr w:type="gramStart"/>
      <w:r>
        <w:t>о-</w:t>
      </w:r>
      <w:proofErr w:type="gramEnd"/>
      <w:r>
        <w:t xml:space="preserve">  </w:t>
      </w:r>
      <w:proofErr w:type="spellStart"/>
      <w:r>
        <w:t>сти</w:t>
      </w:r>
      <w:proofErr w:type="spellEnd"/>
      <w:r>
        <w:t xml:space="preserve"> и чистоты; пробуждение познавательного интереса к языку, стремления совершенствовать свою</w:t>
      </w:r>
      <w:r>
        <w:rPr>
          <w:spacing w:val="-9"/>
        </w:rPr>
        <w:t xml:space="preserve"> </w:t>
      </w:r>
      <w:r>
        <w:t>речь.</w:t>
      </w:r>
    </w:p>
    <w:p w:rsidR="00F861EE" w:rsidRDefault="00F861EE">
      <w:pPr>
        <w:pStyle w:val="a3"/>
        <w:spacing w:before="2"/>
        <w:ind w:left="0"/>
      </w:pPr>
    </w:p>
    <w:p w:rsidR="00F861EE" w:rsidRDefault="00897104">
      <w:pPr>
        <w:pStyle w:val="1"/>
        <w:spacing w:after="4"/>
        <w:ind w:left="247"/>
      </w:pPr>
      <w:r>
        <w:t>Общая трудоемкость:</w:t>
      </w:r>
    </w:p>
    <w:tbl>
      <w:tblPr>
        <w:tblStyle w:val="TableNormal"/>
        <w:tblW w:w="0" w:type="auto"/>
        <w:tblInd w:w="2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386"/>
        <w:gridCol w:w="2599"/>
      </w:tblGrid>
      <w:tr w:rsidR="00F861EE">
        <w:trPr>
          <w:trHeight w:val="278"/>
        </w:trPr>
        <w:tc>
          <w:tcPr>
            <w:tcW w:w="1135" w:type="dxa"/>
          </w:tcPr>
          <w:p w:rsidR="00F861EE" w:rsidRDefault="008971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386" w:type="dxa"/>
          </w:tcPr>
          <w:p w:rsidR="00F861EE" w:rsidRDefault="008971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Количество часов в неделю</w:t>
            </w:r>
          </w:p>
        </w:tc>
        <w:tc>
          <w:tcPr>
            <w:tcW w:w="2599" w:type="dxa"/>
          </w:tcPr>
          <w:p w:rsidR="00F861EE" w:rsidRDefault="0089710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Общее кол-во часов</w:t>
            </w:r>
          </w:p>
        </w:tc>
      </w:tr>
      <w:tr w:rsidR="00F861EE">
        <w:trPr>
          <w:trHeight w:val="275"/>
        </w:trPr>
        <w:tc>
          <w:tcPr>
            <w:tcW w:w="1135" w:type="dxa"/>
          </w:tcPr>
          <w:p w:rsidR="00F861EE" w:rsidRDefault="00897104">
            <w:pPr>
              <w:pStyle w:val="TableParagraph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6" w:type="dxa"/>
          </w:tcPr>
          <w:p w:rsidR="00F861EE" w:rsidRDefault="00897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полугодие 1 час</w:t>
            </w:r>
          </w:p>
        </w:tc>
        <w:tc>
          <w:tcPr>
            <w:tcW w:w="2599" w:type="dxa"/>
          </w:tcPr>
          <w:p w:rsidR="00F861EE" w:rsidRDefault="008971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17ч.</w:t>
            </w:r>
          </w:p>
        </w:tc>
      </w:tr>
    </w:tbl>
    <w:p w:rsidR="00F861EE" w:rsidRDefault="00F861EE">
      <w:pPr>
        <w:pStyle w:val="a3"/>
        <w:spacing w:before="5"/>
        <w:ind w:left="0"/>
        <w:rPr>
          <w:b/>
          <w:sz w:val="15"/>
        </w:rPr>
      </w:pPr>
    </w:p>
    <w:p w:rsidR="00F861EE" w:rsidRDefault="00897104">
      <w:pPr>
        <w:pStyle w:val="a3"/>
        <w:spacing w:before="90"/>
      </w:pPr>
      <w:proofErr w:type="gramStart"/>
      <w:r>
        <w:rPr>
          <w:b/>
        </w:rPr>
        <w:t xml:space="preserve">Формы занятий: </w:t>
      </w:r>
      <w:r>
        <w:t>урок-исследование, урок – путешествие, урок – сказка, урок – дискуссия и т.д..</w:t>
      </w:r>
      <w:proofErr w:type="gramEnd"/>
    </w:p>
    <w:p w:rsidR="00F861EE" w:rsidRDefault="00897104">
      <w:pPr>
        <w:pStyle w:val="1"/>
        <w:spacing w:before="5"/>
        <w:ind w:left="166"/>
      </w:pPr>
      <w:r>
        <w:t>Виды учебной деятельности:</w:t>
      </w:r>
    </w:p>
    <w:p w:rsidR="00F861EE" w:rsidRDefault="00897104">
      <w:pPr>
        <w:pStyle w:val="2"/>
        <w:numPr>
          <w:ilvl w:val="0"/>
          <w:numId w:val="5"/>
        </w:numPr>
        <w:tabs>
          <w:tab w:val="left" w:pos="260"/>
        </w:tabs>
        <w:spacing w:before="1"/>
      </w:pPr>
      <w:r>
        <w:t>– виды деятельности со словесной (знаковой)</w:t>
      </w:r>
      <w:r>
        <w:rPr>
          <w:spacing w:val="-1"/>
        </w:rPr>
        <w:t xml:space="preserve"> </w:t>
      </w:r>
      <w:r>
        <w:t>основой:</w:t>
      </w:r>
    </w:p>
    <w:p w:rsidR="00F861EE" w:rsidRDefault="00897104">
      <w:pPr>
        <w:pStyle w:val="a4"/>
        <w:numPr>
          <w:ilvl w:val="0"/>
          <w:numId w:val="4"/>
        </w:numPr>
        <w:tabs>
          <w:tab w:val="left" w:pos="347"/>
        </w:tabs>
        <w:spacing w:line="274" w:lineRule="exact"/>
        <w:ind w:hanging="241"/>
        <w:rPr>
          <w:sz w:val="24"/>
        </w:rPr>
      </w:pPr>
      <w:r>
        <w:rPr>
          <w:sz w:val="24"/>
        </w:rPr>
        <w:t>Слушание объяснений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F861EE" w:rsidRDefault="00897104">
      <w:pPr>
        <w:pStyle w:val="a4"/>
        <w:numPr>
          <w:ilvl w:val="0"/>
          <w:numId w:val="4"/>
        </w:numPr>
        <w:tabs>
          <w:tab w:val="left" w:pos="347"/>
        </w:tabs>
        <w:ind w:hanging="241"/>
        <w:rPr>
          <w:sz w:val="24"/>
        </w:rPr>
      </w:pPr>
      <w:r>
        <w:rPr>
          <w:sz w:val="24"/>
        </w:rPr>
        <w:t>Слушание и анализ выступлений своих товарищей.</w:t>
      </w:r>
    </w:p>
    <w:p w:rsidR="00F861EE" w:rsidRDefault="00897104">
      <w:pPr>
        <w:pStyle w:val="a4"/>
        <w:numPr>
          <w:ilvl w:val="0"/>
          <w:numId w:val="4"/>
        </w:numPr>
        <w:tabs>
          <w:tab w:val="left" w:pos="347"/>
        </w:tabs>
        <w:ind w:hanging="241"/>
        <w:rPr>
          <w:sz w:val="24"/>
        </w:rPr>
      </w:pPr>
      <w:r>
        <w:rPr>
          <w:sz w:val="24"/>
        </w:rPr>
        <w:t>Самостоятельная работа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учебником.</w:t>
      </w:r>
    </w:p>
    <w:p w:rsidR="00F861EE" w:rsidRDefault="00897104">
      <w:pPr>
        <w:pStyle w:val="a4"/>
        <w:numPr>
          <w:ilvl w:val="0"/>
          <w:numId w:val="4"/>
        </w:numPr>
        <w:tabs>
          <w:tab w:val="left" w:pos="347"/>
        </w:tabs>
        <w:ind w:hanging="241"/>
        <w:rPr>
          <w:sz w:val="24"/>
        </w:rPr>
      </w:pPr>
      <w:r>
        <w:rPr>
          <w:sz w:val="24"/>
        </w:rPr>
        <w:t>Работа с научно-популярной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литературой.</w:t>
      </w:r>
    </w:p>
    <w:p w:rsidR="00F861EE" w:rsidRDefault="00897104">
      <w:pPr>
        <w:pStyle w:val="a4"/>
        <w:numPr>
          <w:ilvl w:val="0"/>
          <w:numId w:val="4"/>
        </w:numPr>
        <w:tabs>
          <w:tab w:val="left" w:pos="347"/>
        </w:tabs>
        <w:ind w:hanging="241"/>
        <w:rPr>
          <w:sz w:val="24"/>
        </w:rPr>
      </w:pPr>
      <w:r>
        <w:rPr>
          <w:sz w:val="24"/>
        </w:rPr>
        <w:t>Отбор и сравнение материала по нескольким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источникам.</w:t>
      </w:r>
    </w:p>
    <w:p w:rsidR="00F861EE" w:rsidRDefault="00897104">
      <w:pPr>
        <w:pStyle w:val="a4"/>
        <w:numPr>
          <w:ilvl w:val="0"/>
          <w:numId w:val="4"/>
        </w:numPr>
        <w:tabs>
          <w:tab w:val="left" w:pos="347"/>
        </w:tabs>
        <w:ind w:hanging="241"/>
        <w:rPr>
          <w:sz w:val="24"/>
        </w:rPr>
      </w:pPr>
      <w:r>
        <w:rPr>
          <w:sz w:val="24"/>
        </w:rPr>
        <w:t>Систематизация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</w:p>
    <w:p w:rsidR="00F861EE" w:rsidRDefault="00897104">
      <w:pPr>
        <w:pStyle w:val="2"/>
        <w:numPr>
          <w:ilvl w:val="0"/>
          <w:numId w:val="5"/>
        </w:numPr>
        <w:tabs>
          <w:tab w:val="left" w:pos="354"/>
        </w:tabs>
        <w:spacing w:line="240" w:lineRule="auto"/>
        <w:ind w:left="353" w:hanging="248"/>
        <w:rPr>
          <w:b w:val="0"/>
        </w:rPr>
      </w:pPr>
      <w:r>
        <w:t>– виды деятельности на основе восприятия эле</w:t>
      </w:r>
      <w:r>
        <w:t>ментов</w:t>
      </w:r>
      <w:r>
        <w:rPr>
          <w:spacing w:val="-4"/>
        </w:rPr>
        <w:t xml:space="preserve"> </w:t>
      </w:r>
      <w:r>
        <w:t>действительности</w:t>
      </w:r>
      <w:proofErr w:type="gramStart"/>
      <w:r>
        <w:t>:</w:t>
      </w:r>
      <w:r>
        <w:rPr>
          <w:b w:val="0"/>
          <w:color w:val="FF0000"/>
        </w:rPr>
        <w:t>.</w:t>
      </w:r>
      <w:proofErr w:type="gramEnd"/>
    </w:p>
    <w:p w:rsidR="00F861EE" w:rsidRDefault="00897104">
      <w:pPr>
        <w:pStyle w:val="a4"/>
        <w:numPr>
          <w:ilvl w:val="0"/>
          <w:numId w:val="3"/>
        </w:numPr>
        <w:tabs>
          <w:tab w:val="left" w:pos="347"/>
        </w:tabs>
        <w:ind w:hanging="241"/>
        <w:rPr>
          <w:sz w:val="24"/>
        </w:rPr>
      </w:pPr>
      <w:r>
        <w:rPr>
          <w:sz w:val="24"/>
        </w:rPr>
        <w:t>Просмотр 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фильмов.</w:t>
      </w:r>
    </w:p>
    <w:p w:rsidR="00F861EE" w:rsidRDefault="00897104">
      <w:pPr>
        <w:pStyle w:val="a4"/>
        <w:numPr>
          <w:ilvl w:val="0"/>
          <w:numId w:val="3"/>
        </w:numPr>
        <w:tabs>
          <w:tab w:val="left" w:pos="347"/>
        </w:tabs>
        <w:ind w:hanging="241"/>
        <w:rPr>
          <w:sz w:val="24"/>
        </w:rPr>
      </w:pPr>
      <w:r>
        <w:rPr>
          <w:sz w:val="24"/>
        </w:rPr>
        <w:t>Анализ таблиц,</w:t>
      </w:r>
      <w:r>
        <w:rPr>
          <w:spacing w:val="-1"/>
          <w:sz w:val="24"/>
        </w:rPr>
        <w:t xml:space="preserve"> </w:t>
      </w:r>
      <w:r>
        <w:rPr>
          <w:sz w:val="24"/>
        </w:rPr>
        <w:t>схем.</w:t>
      </w:r>
    </w:p>
    <w:p w:rsidR="00F861EE" w:rsidRDefault="00897104">
      <w:pPr>
        <w:pStyle w:val="a4"/>
        <w:numPr>
          <w:ilvl w:val="0"/>
          <w:numId w:val="3"/>
        </w:numPr>
        <w:tabs>
          <w:tab w:val="left" w:pos="347"/>
        </w:tabs>
        <w:ind w:hanging="241"/>
        <w:rPr>
          <w:sz w:val="24"/>
        </w:rPr>
      </w:pPr>
      <w:r>
        <w:rPr>
          <w:sz w:val="24"/>
        </w:rPr>
        <w:t>Анализ проблемных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ситуаций.</w:t>
      </w:r>
    </w:p>
    <w:p w:rsidR="00F861EE" w:rsidRDefault="00897104">
      <w:pPr>
        <w:pStyle w:val="2"/>
        <w:numPr>
          <w:ilvl w:val="0"/>
          <w:numId w:val="5"/>
        </w:numPr>
        <w:tabs>
          <w:tab w:val="left" w:pos="448"/>
        </w:tabs>
        <w:spacing w:before="5"/>
        <w:ind w:left="447" w:hanging="342"/>
      </w:pPr>
      <w:r>
        <w:t>– виды деятельности с практической (опытной)</w:t>
      </w:r>
      <w:r>
        <w:rPr>
          <w:spacing w:val="-2"/>
        </w:rPr>
        <w:t xml:space="preserve"> </w:t>
      </w:r>
      <w:r>
        <w:t>основой:</w:t>
      </w:r>
    </w:p>
    <w:p w:rsidR="00F861EE" w:rsidRDefault="00897104">
      <w:pPr>
        <w:pStyle w:val="a4"/>
        <w:numPr>
          <w:ilvl w:val="0"/>
          <w:numId w:val="2"/>
        </w:numPr>
        <w:tabs>
          <w:tab w:val="left" w:pos="347"/>
        </w:tabs>
        <w:spacing w:line="274" w:lineRule="exact"/>
        <w:ind w:hanging="241"/>
        <w:rPr>
          <w:sz w:val="24"/>
        </w:rPr>
      </w:pPr>
      <w:r>
        <w:rPr>
          <w:sz w:val="24"/>
        </w:rPr>
        <w:t>Работа с раздаточным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материалом.</w:t>
      </w:r>
    </w:p>
    <w:p w:rsidR="00F861EE" w:rsidRDefault="00897104">
      <w:pPr>
        <w:pStyle w:val="a4"/>
        <w:numPr>
          <w:ilvl w:val="0"/>
          <w:numId w:val="2"/>
        </w:numPr>
        <w:tabs>
          <w:tab w:val="left" w:pos="347"/>
        </w:tabs>
        <w:ind w:hanging="241"/>
        <w:rPr>
          <w:sz w:val="24"/>
        </w:rPr>
      </w:pPr>
      <w:r>
        <w:rPr>
          <w:sz w:val="24"/>
        </w:rPr>
        <w:t>Моделирование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конструирование.</w:t>
      </w:r>
    </w:p>
    <w:p w:rsidR="00F861EE" w:rsidRDefault="00F861EE">
      <w:pPr>
        <w:pStyle w:val="a3"/>
        <w:spacing w:before="5"/>
        <w:ind w:left="0"/>
      </w:pPr>
    </w:p>
    <w:p w:rsidR="00F861EE" w:rsidRDefault="00897104">
      <w:pPr>
        <w:pStyle w:val="1"/>
        <w:spacing w:line="274" w:lineRule="exact"/>
      </w:pPr>
      <w:r>
        <w:t>Формы контроля:</w:t>
      </w:r>
    </w:p>
    <w:p w:rsidR="00F861EE" w:rsidRDefault="00897104">
      <w:pPr>
        <w:pStyle w:val="a3"/>
        <w:spacing w:line="242" w:lineRule="auto"/>
      </w:pPr>
      <w:r>
        <w:t>Контрольные работы ( тесты с вариантом выбора ответа, тесты с краткой формой записи ответа), контрольные, проверочные, словарные диктанты, ко</w:t>
      </w:r>
      <w:proofErr w:type="gramStart"/>
      <w:r>
        <w:t>н-</w:t>
      </w:r>
      <w:proofErr w:type="gramEnd"/>
      <w:r>
        <w:t xml:space="preserve"> </w:t>
      </w:r>
      <w:proofErr w:type="spellStart"/>
      <w:r>
        <w:lastRenderedPageBreak/>
        <w:t>трольные</w:t>
      </w:r>
      <w:proofErr w:type="spellEnd"/>
      <w:r>
        <w:t xml:space="preserve"> диктанты с грамматическим заданием, контрольное списывание, изложения, сочинения.</w:t>
      </w:r>
    </w:p>
    <w:p w:rsidR="00F861EE" w:rsidRDefault="00897104">
      <w:pPr>
        <w:pStyle w:val="a3"/>
        <w:spacing w:before="194" w:line="242" w:lineRule="auto"/>
        <w:ind w:right="203" w:firstLine="708"/>
      </w:pPr>
      <w:r>
        <w:t>Количество часов, отв</w:t>
      </w:r>
      <w:r>
        <w:t xml:space="preserve">еденных на практическую часть, контроль и проектную деятельность прописаны в тематическом планировании по </w:t>
      </w:r>
      <w:proofErr w:type="spellStart"/>
      <w:r>
        <w:t>кажд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му</w:t>
      </w:r>
      <w:proofErr w:type="spellEnd"/>
      <w:r>
        <w:t xml:space="preserve"> классу.</w:t>
      </w:r>
    </w:p>
    <w:p w:rsidR="00F861EE" w:rsidRDefault="00897104">
      <w:pPr>
        <w:spacing w:before="194"/>
        <w:ind w:left="106"/>
        <w:rPr>
          <w:sz w:val="24"/>
        </w:rPr>
      </w:pPr>
      <w:r>
        <w:rPr>
          <w:sz w:val="24"/>
        </w:rPr>
        <w:t xml:space="preserve">Обучающиеся с задержкой психического развития имеют </w:t>
      </w:r>
      <w:r>
        <w:rPr>
          <w:b/>
          <w:sz w:val="24"/>
        </w:rPr>
        <w:t xml:space="preserve">особые образовательные потребности, </w:t>
      </w:r>
      <w:r>
        <w:rPr>
          <w:sz w:val="24"/>
        </w:rPr>
        <w:t xml:space="preserve">как общие для всех обучающихся с ОВЗ, так и </w:t>
      </w:r>
      <w:proofErr w:type="spellStart"/>
      <w:r>
        <w:rPr>
          <w:sz w:val="24"/>
        </w:rPr>
        <w:t>сп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цифические</w:t>
      </w:r>
      <w:proofErr w:type="spellEnd"/>
      <w:r>
        <w:rPr>
          <w:sz w:val="24"/>
        </w:rPr>
        <w:t>.</w:t>
      </w:r>
    </w:p>
    <w:p w:rsidR="00F861EE" w:rsidRDefault="00897104">
      <w:pPr>
        <w:pStyle w:val="1"/>
        <w:spacing w:before="5" w:line="274" w:lineRule="exact"/>
        <w:ind w:left="610"/>
      </w:pPr>
      <w:r>
        <w:t>К общим потребностям относятся:</w:t>
      </w:r>
    </w:p>
    <w:p w:rsidR="00F861EE" w:rsidRDefault="00897104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spacing w:line="274" w:lineRule="exact"/>
        <w:ind w:left="814" w:hanging="349"/>
        <w:rPr>
          <w:sz w:val="24"/>
        </w:rPr>
      </w:pPr>
      <w:r>
        <w:rPr>
          <w:sz w:val="24"/>
        </w:rPr>
        <w:t>выделение пропедевтического периода в образовании, обеспечивающего преемственность между дошкольным и школьным</w:t>
      </w:r>
      <w:r>
        <w:rPr>
          <w:spacing w:val="-23"/>
          <w:sz w:val="24"/>
        </w:rPr>
        <w:t xml:space="preserve"> </w:t>
      </w:r>
      <w:r>
        <w:rPr>
          <w:sz w:val="24"/>
        </w:rPr>
        <w:t>этапами;</w:t>
      </w:r>
    </w:p>
    <w:p w:rsidR="00F861EE" w:rsidRDefault="00897104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right="127" w:hanging="360"/>
        <w:rPr>
          <w:sz w:val="24"/>
        </w:rPr>
      </w:pPr>
      <w:r>
        <w:rPr>
          <w:sz w:val="24"/>
        </w:rPr>
        <w:t>обязательность непрерывности коррекционно-развивающего процесса, реализуемого как через содержание образовательных областей, так и в процессе 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F861EE" w:rsidRDefault="00897104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получение специальной помощи 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F861EE" w:rsidRDefault="00897104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spacing w:before="90"/>
        <w:ind w:left="814" w:hanging="349"/>
        <w:rPr>
          <w:sz w:val="24"/>
        </w:rPr>
      </w:pPr>
      <w:r>
        <w:rPr>
          <w:sz w:val="24"/>
        </w:rPr>
        <w:t>психологическое сопр</w:t>
      </w:r>
      <w:r>
        <w:rPr>
          <w:sz w:val="24"/>
        </w:rPr>
        <w:t>овождение, оптимизирующее взаимодействие ребенка с педагогами и</w:t>
      </w:r>
      <w:r>
        <w:rPr>
          <w:spacing w:val="-7"/>
          <w:sz w:val="24"/>
        </w:rPr>
        <w:t xml:space="preserve"> </w:t>
      </w:r>
      <w:r>
        <w:rPr>
          <w:sz w:val="24"/>
        </w:rPr>
        <w:t>соучениками;</w:t>
      </w:r>
    </w:p>
    <w:p w:rsidR="00F861EE" w:rsidRDefault="00897104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психологическое сопровождение, направленное на установление взаимодействия семьи и 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организации;</w:t>
      </w:r>
    </w:p>
    <w:p w:rsidR="00F861EE" w:rsidRDefault="00897104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постепенное расширение образовательного пространства, выходящего за</w:t>
      </w:r>
      <w:r>
        <w:rPr>
          <w:sz w:val="24"/>
        </w:rPr>
        <w:t xml:space="preserve"> пределы 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организации.</w:t>
      </w:r>
    </w:p>
    <w:p w:rsidR="00F861EE" w:rsidRDefault="00F861EE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right="122" w:hanging="360"/>
        <w:rPr>
          <w:sz w:val="24"/>
        </w:rPr>
      </w:pPr>
      <w:bookmarkStart w:id="0" w:name="_GoBack"/>
      <w:bookmarkEnd w:id="0"/>
    </w:p>
    <w:sectPr w:rsidR="00F861EE">
      <w:pgSz w:w="16840" w:h="11910" w:orient="landscape"/>
      <w:pgMar w:top="110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6EEB"/>
    <w:multiLevelType w:val="hybridMultilevel"/>
    <w:tmpl w:val="EE0AA9BC"/>
    <w:lvl w:ilvl="0" w:tplc="2196E5BC">
      <w:numFmt w:val="bullet"/>
      <w:lvlText w:val=""/>
      <w:lvlJc w:val="left"/>
      <w:pPr>
        <w:ind w:left="106" w:hanging="709"/>
      </w:pPr>
      <w:rPr>
        <w:rFonts w:hint="default"/>
        <w:w w:val="100"/>
        <w:lang w:val="ru-RU" w:eastAsia="ru-RU" w:bidi="ru-RU"/>
      </w:rPr>
    </w:lvl>
    <w:lvl w:ilvl="1" w:tplc="DD0A5180">
      <w:numFmt w:val="bullet"/>
      <w:lvlText w:val="•"/>
      <w:lvlJc w:val="left"/>
      <w:pPr>
        <w:ind w:left="1683" w:hanging="709"/>
      </w:pPr>
      <w:rPr>
        <w:rFonts w:hint="default"/>
        <w:lang w:val="ru-RU" w:eastAsia="ru-RU" w:bidi="ru-RU"/>
      </w:rPr>
    </w:lvl>
    <w:lvl w:ilvl="2" w:tplc="0CA0CCBC">
      <w:numFmt w:val="bullet"/>
      <w:lvlText w:val="•"/>
      <w:lvlJc w:val="left"/>
      <w:pPr>
        <w:ind w:left="3267" w:hanging="709"/>
      </w:pPr>
      <w:rPr>
        <w:rFonts w:hint="default"/>
        <w:lang w:val="ru-RU" w:eastAsia="ru-RU" w:bidi="ru-RU"/>
      </w:rPr>
    </w:lvl>
    <w:lvl w:ilvl="3" w:tplc="F2C631CC">
      <w:numFmt w:val="bullet"/>
      <w:lvlText w:val="•"/>
      <w:lvlJc w:val="left"/>
      <w:pPr>
        <w:ind w:left="4851" w:hanging="709"/>
      </w:pPr>
      <w:rPr>
        <w:rFonts w:hint="default"/>
        <w:lang w:val="ru-RU" w:eastAsia="ru-RU" w:bidi="ru-RU"/>
      </w:rPr>
    </w:lvl>
    <w:lvl w:ilvl="4" w:tplc="DA0C7794">
      <w:numFmt w:val="bullet"/>
      <w:lvlText w:val="•"/>
      <w:lvlJc w:val="left"/>
      <w:pPr>
        <w:ind w:left="6435" w:hanging="709"/>
      </w:pPr>
      <w:rPr>
        <w:rFonts w:hint="default"/>
        <w:lang w:val="ru-RU" w:eastAsia="ru-RU" w:bidi="ru-RU"/>
      </w:rPr>
    </w:lvl>
    <w:lvl w:ilvl="5" w:tplc="E0B4EDF8">
      <w:numFmt w:val="bullet"/>
      <w:lvlText w:val="•"/>
      <w:lvlJc w:val="left"/>
      <w:pPr>
        <w:ind w:left="8019" w:hanging="709"/>
      </w:pPr>
      <w:rPr>
        <w:rFonts w:hint="default"/>
        <w:lang w:val="ru-RU" w:eastAsia="ru-RU" w:bidi="ru-RU"/>
      </w:rPr>
    </w:lvl>
    <w:lvl w:ilvl="6" w:tplc="EE2EE8AE">
      <w:numFmt w:val="bullet"/>
      <w:lvlText w:val="•"/>
      <w:lvlJc w:val="left"/>
      <w:pPr>
        <w:ind w:left="9603" w:hanging="709"/>
      </w:pPr>
      <w:rPr>
        <w:rFonts w:hint="default"/>
        <w:lang w:val="ru-RU" w:eastAsia="ru-RU" w:bidi="ru-RU"/>
      </w:rPr>
    </w:lvl>
    <w:lvl w:ilvl="7" w:tplc="E45C44B8">
      <w:numFmt w:val="bullet"/>
      <w:lvlText w:val="•"/>
      <w:lvlJc w:val="left"/>
      <w:pPr>
        <w:ind w:left="11186" w:hanging="709"/>
      </w:pPr>
      <w:rPr>
        <w:rFonts w:hint="default"/>
        <w:lang w:val="ru-RU" w:eastAsia="ru-RU" w:bidi="ru-RU"/>
      </w:rPr>
    </w:lvl>
    <w:lvl w:ilvl="8" w:tplc="DBCCCCD4">
      <w:numFmt w:val="bullet"/>
      <w:lvlText w:val="•"/>
      <w:lvlJc w:val="left"/>
      <w:pPr>
        <w:ind w:left="12770" w:hanging="709"/>
      </w:pPr>
      <w:rPr>
        <w:rFonts w:hint="default"/>
        <w:lang w:val="ru-RU" w:eastAsia="ru-RU" w:bidi="ru-RU"/>
      </w:rPr>
    </w:lvl>
  </w:abstractNum>
  <w:abstractNum w:abstractNumId="1">
    <w:nsid w:val="2F3B1747"/>
    <w:multiLevelType w:val="hybridMultilevel"/>
    <w:tmpl w:val="73309066"/>
    <w:lvl w:ilvl="0" w:tplc="271CBEC4">
      <w:start w:val="1"/>
      <w:numFmt w:val="upperRoman"/>
      <w:lvlText w:val="%1"/>
      <w:lvlJc w:val="left"/>
      <w:pPr>
        <w:ind w:left="260" w:hanging="154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  <w:lang w:val="ru-RU" w:eastAsia="ru-RU" w:bidi="ru-RU"/>
      </w:rPr>
    </w:lvl>
    <w:lvl w:ilvl="1" w:tplc="D528F156">
      <w:numFmt w:val="bullet"/>
      <w:lvlText w:val="•"/>
      <w:lvlJc w:val="left"/>
      <w:pPr>
        <w:ind w:left="1827" w:hanging="154"/>
      </w:pPr>
      <w:rPr>
        <w:rFonts w:hint="default"/>
        <w:lang w:val="ru-RU" w:eastAsia="ru-RU" w:bidi="ru-RU"/>
      </w:rPr>
    </w:lvl>
    <w:lvl w:ilvl="2" w:tplc="2732F100">
      <w:numFmt w:val="bullet"/>
      <w:lvlText w:val="•"/>
      <w:lvlJc w:val="left"/>
      <w:pPr>
        <w:ind w:left="3395" w:hanging="154"/>
      </w:pPr>
      <w:rPr>
        <w:rFonts w:hint="default"/>
        <w:lang w:val="ru-RU" w:eastAsia="ru-RU" w:bidi="ru-RU"/>
      </w:rPr>
    </w:lvl>
    <w:lvl w:ilvl="3" w:tplc="22DA5DC8">
      <w:numFmt w:val="bullet"/>
      <w:lvlText w:val="•"/>
      <w:lvlJc w:val="left"/>
      <w:pPr>
        <w:ind w:left="4963" w:hanging="154"/>
      </w:pPr>
      <w:rPr>
        <w:rFonts w:hint="default"/>
        <w:lang w:val="ru-RU" w:eastAsia="ru-RU" w:bidi="ru-RU"/>
      </w:rPr>
    </w:lvl>
    <w:lvl w:ilvl="4" w:tplc="2AB491FA">
      <w:numFmt w:val="bullet"/>
      <w:lvlText w:val="•"/>
      <w:lvlJc w:val="left"/>
      <w:pPr>
        <w:ind w:left="6531" w:hanging="154"/>
      </w:pPr>
      <w:rPr>
        <w:rFonts w:hint="default"/>
        <w:lang w:val="ru-RU" w:eastAsia="ru-RU" w:bidi="ru-RU"/>
      </w:rPr>
    </w:lvl>
    <w:lvl w:ilvl="5" w:tplc="96A6D268">
      <w:numFmt w:val="bullet"/>
      <w:lvlText w:val="•"/>
      <w:lvlJc w:val="left"/>
      <w:pPr>
        <w:ind w:left="8099" w:hanging="154"/>
      </w:pPr>
      <w:rPr>
        <w:rFonts w:hint="default"/>
        <w:lang w:val="ru-RU" w:eastAsia="ru-RU" w:bidi="ru-RU"/>
      </w:rPr>
    </w:lvl>
    <w:lvl w:ilvl="6" w:tplc="5D5855EC">
      <w:numFmt w:val="bullet"/>
      <w:lvlText w:val="•"/>
      <w:lvlJc w:val="left"/>
      <w:pPr>
        <w:ind w:left="9667" w:hanging="154"/>
      </w:pPr>
      <w:rPr>
        <w:rFonts w:hint="default"/>
        <w:lang w:val="ru-RU" w:eastAsia="ru-RU" w:bidi="ru-RU"/>
      </w:rPr>
    </w:lvl>
    <w:lvl w:ilvl="7" w:tplc="A95CA266">
      <w:numFmt w:val="bullet"/>
      <w:lvlText w:val="•"/>
      <w:lvlJc w:val="left"/>
      <w:pPr>
        <w:ind w:left="11234" w:hanging="154"/>
      </w:pPr>
      <w:rPr>
        <w:rFonts w:hint="default"/>
        <w:lang w:val="ru-RU" w:eastAsia="ru-RU" w:bidi="ru-RU"/>
      </w:rPr>
    </w:lvl>
    <w:lvl w:ilvl="8" w:tplc="911C5FC8">
      <w:numFmt w:val="bullet"/>
      <w:lvlText w:val="•"/>
      <w:lvlJc w:val="left"/>
      <w:pPr>
        <w:ind w:left="12802" w:hanging="154"/>
      </w:pPr>
      <w:rPr>
        <w:rFonts w:hint="default"/>
        <w:lang w:val="ru-RU" w:eastAsia="ru-RU" w:bidi="ru-RU"/>
      </w:rPr>
    </w:lvl>
  </w:abstractNum>
  <w:abstractNum w:abstractNumId="2">
    <w:nsid w:val="44E54287"/>
    <w:multiLevelType w:val="hybridMultilevel"/>
    <w:tmpl w:val="02B08698"/>
    <w:lvl w:ilvl="0" w:tplc="D47C2A2C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3D66E360">
      <w:numFmt w:val="bullet"/>
      <w:lvlText w:val="•"/>
      <w:lvlJc w:val="left"/>
      <w:pPr>
        <w:ind w:left="1899" w:hanging="240"/>
      </w:pPr>
      <w:rPr>
        <w:rFonts w:hint="default"/>
        <w:lang w:val="ru-RU" w:eastAsia="ru-RU" w:bidi="ru-RU"/>
      </w:rPr>
    </w:lvl>
    <w:lvl w:ilvl="2" w:tplc="A06A7772">
      <w:numFmt w:val="bullet"/>
      <w:lvlText w:val="•"/>
      <w:lvlJc w:val="left"/>
      <w:pPr>
        <w:ind w:left="3459" w:hanging="240"/>
      </w:pPr>
      <w:rPr>
        <w:rFonts w:hint="default"/>
        <w:lang w:val="ru-RU" w:eastAsia="ru-RU" w:bidi="ru-RU"/>
      </w:rPr>
    </w:lvl>
    <w:lvl w:ilvl="3" w:tplc="DCB2415C">
      <w:numFmt w:val="bullet"/>
      <w:lvlText w:val="•"/>
      <w:lvlJc w:val="left"/>
      <w:pPr>
        <w:ind w:left="5019" w:hanging="240"/>
      </w:pPr>
      <w:rPr>
        <w:rFonts w:hint="default"/>
        <w:lang w:val="ru-RU" w:eastAsia="ru-RU" w:bidi="ru-RU"/>
      </w:rPr>
    </w:lvl>
    <w:lvl w:ilvl="4" w:tplc="F90261F2">
      <w:numFmt w:val="bullet"/>
      <w:lvlText w:val="•"/>
      <w:lvlJc w:val="left"/>
      <w:pPr>
        <w:ind w:left="6579" w:hanging="240"/>
      </w:pPr>
      <w:rPr>
        <w:rFonts w:hint="default"/>
        <w:lang w:val="ru-RU" w:eastAsia="ru-RU" w:bidi="ru-RU"/>
      </w:rPr>
    </w:lvl>
    <w:lvl w:ilvl="5" w:tplc="0EB6AAD2">
      <w:numFmt w:val="bullet"/>
      <w:lvlText w:val="•"/>
      <w:lvlJc w:val="left"/>
      <w:pPr>
        <w:ind w:left="8139" w:hanging="240"/>
      </w:pPr>
      <w:rPr>
        <w:rFonts w:hint="default"/>
        <w:lang w:val="ru-RU" w:eastAsia="ru-RU" w:bidi="ru-RU"/>
      </w:rPr>
    </w:lvl>
    <w:lvl w:ilvl="6" w:tplc="AAD89126">
      <w:numFmt w:val="bullet"/>
      <w:lvlText w:val="•"/>
      <w:lvlJc w:val="left"/>
      <w:pPr>
        <w:ind w:left="9699" w:hanging="240"/>
      </w:pPr>
      <w:rPr>
        <w:rFonts w:hint="default"/>
        <w:lang w:val="ru-RU" w:eastAsia="ru-RU" w:bidi="ru-RU"/>
      </w:rPr>
    </w:lvl>
    <w:lvl w:ilvl="7" w:tplc="ECFADB82">
      <w:numFmt w:val="bullet"/>
      <w:lvlText w:val="•"/>
      <w:lvlJc w:val="left"/>
      <w:pPr>
        <w:ind w:left="11258" w:hanging="240"/>
      </w:pPr>
      <w:rPr>
        <w:rFonts w:hint="default"/>
        <w:lang w:val="ru-RU" w:eastAsia="ru-RU" w:bidi="ru-RU"/>
      </w:rPr>
    </w:lvl>
    <w:lvl w:ilvl="8" w:tplc="AAF4E23A">
      <w:numFmt w:val="bullet"/>
      <w:lvlText w:val="•"/>
      <w:lvlJc w:val="left"/>
      <w:pPr>
        <w:ind w:left="12818" w:hanging="240"/>
      </w:pPr>
      <w:rPr>
        <w:rFonts w:hint="default"/>
        <w:lang w:val="ru-RU" w:eastAsia="ru-RU" w:bidi="ru-RU"/>
      </w:rPr>
    </w:lvl>
  </w:abstractNum>
  <w:abstractNum w:abstractNumId="3">
    <w:nsid w:val="4A224727"/>
    <w:multiLevelType w:val="hybridMultilevel"/>
    <w:tmpl w:val="DB0E3146"/>
    <w:lvl w:ilvl="0" w:tplc="90FC8F50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54280594">
      <w:numFmt w:val="bullet"/>
      <w:lvlText w:val="•"/>
      <w:lvlJc w:val="left"/>
      <w:pPr>
        <w:ind w:left="1899" w:hanging="240"/>
      </w:pPr>
      <w:rPr>
        <w:rFonts w:hint="default"/>
        <w:lang w:val="ru-RU" w:eastAsia="ru-RU" w:bidi="ru-RU"/>
      </w:rPr>
    </w:lvl>
    <w:lvl w:ilvl="2" w:tplc="4404C264">
      <w:numFmt w:val="bullet"/>
      <w:lvlText w:val="•"/>
      <w:lvlJc w:val="left"/>
      <w:pPr>
        <w:ind w:left="3459" w:hanging="240"/>
      </w:pPr>
      <w:rPr>
        <w:rFonts w:hint="default"/>
        <w:lang w:val="ru-RU" w:eastAsia="ru-RU" w:bidi="ru-RU"/>
      </w:rPr>
    </w:lvl>
    <w:lvl w:ilvl="3" w:tplc="1F125740">
      <w:numFmt w:val="bullet"/>
      <w:lvlText w:val="•"/>
      <w:lvlJc w:val="left"/>
      <w:pPr>
        <w:ind w:left="5019" w:hanging="240"/>
      </w:pPr>
      <w:rPr>
        <w:rFonts w:hint="default"/>
        <w:lang w:val="ru-RU" w:eastAsia="ru-RU" w:bidi="ru-RU"/>
      </w:rPr>
    </w:lvl>
    <w:lvl w:ilvl="4" w:tplc="A200749A">
      <w:numFmt w:val="bullet"/>
      <w:lvlText w:val="•"/>
      <w:lvlJc w:val="left"/>
      <w:pPr>
        <w:ind w:left="6579" w:hanging="240"/>
      </w:pPr>
      <w:rPr>
        <w:rFonts w:hint="default"/>
        <w:lang w:val="ru-RU" w:eastAsia="ru-RU" w:bidi="ru-RU"/>
      </w:rPr>
    </w:lvl>
    <w:lvl w:ilvl="5" w:tplc="D6308A86">
      <w:numFmt w:val="bullet"/>
      <w:lvlText w:val="•"/>
      <w:lvlJc w:val="left"/>
      <w:pPr>
        <w:ind w:left="8139" w:hanging="240"/>
      </w:pPr>
      <w:rPr>
        <w:rFonts w:hint="default"/>
        <w:lang w:val="ru-RU" w:eastAsia="ru-RU" w:bidi="ru-RU"/>
      </w:rPr>
    </w:lvl>
    <w:lvl w:ilvl="6" w:tplc="A25E81B4">
      <w:numFmt w:val="bullet"/>
      <w:lvlText w:val="•"/>
      <w:lvlJc w:val="left"/>
      <w:pPr>
        <w:ind w:left="9699" w:hanging="240"/>
      </w:pPr>
      <w:rPr>
        <w:rFonts w:hint="default"/>
        <w:lang w:val="ru-RU" w:eastAsia="ru-RU" w:bidi="ru-RU"/>
      </w:rPr>
    </w:lvl>
    <w:lvl w:ilvl="7" w:tplc="7C02C6AC">
      <w:numFmt w:val="bullet"/>
      <w:lvlText w:val="•"/>
      <w:lvlJc w:val="left"/>
      <w:pPr>
        <w:ind w:left="11258" w:hanging="240"/>
      </w:pPr>
      <w:rPr>
        <w:rFonts w:hint="default"/>
        <w:lang w:val="ru-RU" w:eastAsia="ru-RU" w:bidi="ru-RU"/>
      </w:rPr>
    </w:lvl>
    <w:lvl w:ilvl="8" w:tplc="70CA7C5E">
      <w:numFmt w:val="bullet"/>
      <w:lvlText w:val="•"/>
      <w:lvlJc w:val="left"/>
      <w:pPr>
        <w:ind w:left="12818" w:hanging="240"/>
      </w:pPr>
      <w:rPr>
        <w:rFonts w:hint="default"/>
        <w:lang w:val="ru-RU" w:eastAsia="ru-RU" w:bidi="ru-RU"/>
      </w:rPr>
    </w:lvl>
  </w:abstractNum>
  <w:abstractNum w:abstractNumId="4">
    <w:nsid w:val="4F11753B"/>
    <w:multiLevelType w:val="hybridMultilevel"/>
    <w:tmpl w:val="366E64C0"/>
    <w:lvl w:ilvl="0" w:tplc="96BC59D0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0EEC46A">
      <w:numFmt w:val="bullet"/>
      <w:lvlText w:val="•"/>
      <w:lvlJc w:val="left"/>
      <w:pPr>
        <w:ind w:left="1899" w:hanging="240"/>
      </w:pPr>
      <w:rPr>
        <w:rFonts w:hint="default"/>
        <w:lang w:val="ru-RU" w:eastAsia="ru-RU" w:bidi="ru-RU"/>
      </w:rPr>
    </w:lvl>
    <w:lvl w:ilvl="2" w:tplc="B7049EAC">
      <w:numFmt w:val="bullet"/>
      <w:lvlText w:val="•"/>
      <w:lvlJc w:val="left"/>
      <w:pPr>
        <w:ind w:left="3459" w:hanging="240"/>
      </w:pPr>
      <w:rPr>
        <w:rFonts w:hint="default"/>
        <w:lang w:val="ru-RU" w:eastAsia="ru-RU" w:bidi="ru-RU"/>
      </w:rPr>
    </w:lvl>
    <w:lvl w:ilvl="3" w:tplc="958CB5AC">
      <w:numFmt w:val="bullet"/>
      <w:lvlText w:val="•"/>
      <w:lvlJc w:val="left"/>
      <w:pPr>
        <w:ind w:left="5019" w:hanging="240"/>
      </w:pPr>
      <w:rPr>
        <w:rFonts w:hint="default"/>
        <w:lang w:val="ru-RU" w:eastAsia="ru-RU" w:bidi="ru-RU"/>
      </w:rPr>
    </w:lvl>
    <w:lvl w:ilvl="4" w:tplc="2D00BD60">
      <w:numFmt w:val="bullet"/>
      <w:lvlText w:val="•"/>
      <w:lvlJc w:val="left"/>
      <w:pPr>
        <w:ind w:left="6579" w:hanging="240"/>
      </w:pPr>
      <w:rPr>
        <w:rFonts w:hint="default"/>
        <w:lang w:val="ru-RU" w:eastAsia="ru-RU" w:bidi="ru-RU"/>
      </w:rPr>
    </w:lvl>
    <w:lvl w:ilvl="5" w:tplc="C0C24724">
      <w:numFmt w:val="bullet"/>
      <w:lvlText w:val="•"/>
      <w:lvlJc w:val="left"/>
      <w:pPr>
        <w:ind w:left="8139" w:hanging="240"/>
      </w:pPr>
      <w:rPr>
        <w:rFonts w:hint="default"/>
        <w:lang w:val="ru-RU" w:eastAsia="ru-RU" w:bidi="ru-RU"/>
      </w:rPr>
    </w:lvl>
    <w:lvl w:ilvl="6" w:tplc="B3288740">
      <w:numFmt w:val="bullet"/>
      <w:lvlText w:val="•"/>
      <w:lvlJc w:val="left"/>
      <w:pPr>
        <w:ind w:left="9699" w:hanging="240"/>
      </w:pPr>
      <w:rPr>
        <w:rFonts w:hint="default"/>
        <w:lang w:val="ru-RU" w:eastAsia="ru-RU" w:bidi="ru-RU"/>
      </w:rPr>
    </w:lvl>
    <w:lvl w:ilvl="7" w:tplc="0C846600">
      <w:numFmt w:val="bullet"/>
      <w:lvlText w:val="•"/>
      <w:lvlJc w:val="left"/>
      <w:pPr>
        <w:ind w:left="11258" w:hanging="240"/>
      </w:pPr>
      <w:rPr>
        <w:rFonts w:hint="default"/>
        <w:lang w:val="ru-RU" w:eastAsia="ru-RU" w:bidi="ru-RU"/>
      </w:rPr>
    </w:lvl>
    <w:lvl w:ilvl="8" w:tplc="73EC9D36">
      <w:numFmt w:val="bullet"/>
      <w:lvlText w:val="•"/>
      <w:lvlJc w:val="left"/>
      <w:pPr>
        <w:ind w:left="12818" w:hanging="240"/>
      </w:pPr>
      <w:rPr>
        <w:rFonts w:hint="default"/>
        <w:lang w:val="ru-RU" w:eastAsia="ru-RU" w:bidi="ru-RU"/>
      </w:rPr>
    </w:lvl>
  </w:abstractNum>
  <w:abstractNum w:abstractNumId="5">
    <w:nsid w:val="681E1528"/>
    <w:multiLevelType w:val="hybridMultilevel"/>
    <w:tmpl w:val="AA26F492"/>
    <w:lvl w:ilvl="0" w:tplc="068CA82A">
      <w:numFmt w:val="bullet"/>
      <w:lvlText w:val=""/>
      <w:lvlJc w:val="left"/>
      <w:pPr>
        <w:ind w:left="826" w:hanging="348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E2509C9C">
      <w:numFmt w:val="bullet"/>
      <w:lvlText w:val="•"/>
      <w:lvlJc w:val="left"/>
      <w:pPr>
        <w:ind w:left="2331" w:hanging="348"/>
      </w:pPr>
      <w:rPr>
        <w:rFonts w:hint="default"/>
        <w:lang w:val="ru-RU" w:eastAsia="ru-RU" w:bidi="ru-RU"/>
      </w:rPr>
    </w:lvl>
    <w:lvl w:ilvl="2" w:tplc="AAF03BDE">
      <w:numFmt w:val="bullet"/>
      <w:lvlText w:val="•"/>
      <w:lvlJc w:val="left"/>
      <w:pPr>
        <w:ind w:left="3843" w:hanging="348"/>
      </w:pPr>
      <w:rPr>
        <w:rFonts w:hint="default"/>
        <w:lang w:val="ru-RU" w:eastAsia="ru-RU" w:bidi="ru-RU"/>
      </w:rPr>
    </w:lvl>
    <w:lvl w:ilvl="3" w:tplc="1F0A1248">
      <w:numFmt w:val="bullet"/>
      <w:lvlText w:val="•"/>
      <w:lvlJc w:val="left"/>
      <w:pPr>
        <w:ind w:left="5355" w:hanging="348"/>
      </w:pPr>
      <w:rPr>
        <w:rFonts w:hint="default"/>
        <w:lang w:val="ru-RU" w:eastAsia="ru-RU" w:bidi="ru-RU"/>
      </w:rPr>
    </w:lvl>
    <w:lvl w:ilvl="4" w:tplc="9F4810C2">
      <w:numFmt w:val="bullet"/>
      <w:lvlText w:val="•"/>
      <w:lvlJc w:val="left"/>
      <w:pPr>
        <w:ind w:left="6867" w:hanging="348"/>
      </w:pPr>
      <w:rPr>
        <w:rFonts w:hint="default"/>
        <w:lang w:val="ru-RU" w:eastAsia="ru-RU" w:bidi="ru-RU"/>
      </w:rPr>
    </w:lvl>
    <w:lvl w:ilvl="5" w:tplc="292618F8">
      <w:numFmt w:val="bullet"/>
      <w:lvlText w:val="•"/>
      <w:lvlJc w:val="left"/>
      <w:pPr>
        <w:ind w:left="8379" w:hanging="348"/>
      </w:pPr>
      <w:rPr>
        <w:rFonts w:hint="default"/>
        <w:lang w:val="ru-RU" w:eastAsia="ru-RU" w:bidi="ru-RU"/>
      </w:rPr>
    </w:lvl>
    <w:lvl w:ilvl="6" w:tplc="56C43642">
      <w:numFmt w:val="bullet"/>
      <w:lvlText w:val="•"/>
      <w:lvlJc w:val="left"/>
      <w:pPr>
        <w:ind w:left="9891" w:hanging="348"/>
      </w:pPr>
      <w:rPr>
        <w:rFonts w:hint="default"/>
        <w:lang w:val="ru-RU" w:eastAsia="ru-RU" w:bidi="ru-RU"/>
      </w:rPr>
    </w:lvl>
    <w:lvl w:ilvl="7" w:tplc="D60408E4">
      <w:numFmt w:val="bullet"/>
      <w:lvlText w:val="•"/>
      <w:lvlJc w:val="left"/>
      <w:pPr>
        <w:ind w:left="11402" w:hanging="348"/>
      </w:pPr>
      <w:rPr>
        <w:rFonts w:hint="default"/>
        <w:lang w:val="ru-RU" w:eastAsia="ru-RU" w:bidi="ru-RU"/>
      </w:rPr>
    </w:lvl>
    <w:lvl w:ilvl="8" w:tplc="4EA0D86E">
      <w:numFmt w:val="bullet"/>
      <w:lvlText w:val="•"/>
      <w:lvlJc w:val="left"/>
      <w:pPr>
        <w:ind w:left="12914" w:hanging="348"/>
      </w:pPr>
      <w:rPr>
        <w:rFonts w:hint="default"/>
        <w:lang w:val="ru-RU" w:eastAsia="ru-RU" w:bidi="ru-RU"/>
      </w:rPr>
    </w:lvl>
  </w:abstractNum>
  <w:abstractNum w:abstractNumId="6">
    <w:nsid w:val="6B6A0B08"/>
    <w:multiLevelType w:val="hybridMultilevel"/>
    <w:tmpl w:val="C40A5CBE"/>
    <w:lvl w:ilvl="0" w:tplc="64B02032">
      <w:start w:val="1"/>
      <w:numFmt w:val="decimal"/>
      <w:lvlText w:val="%1."/>
      <w:lvlJc w:val="left"/>
      <w:pPr>
        <w:ind w:left="814" w:hanging="348"/>
        <w:jc w:val="left"/>
      </w:pPr>
      <w:rPr>
        <w:rFonts w:hint="default"/>
        <w:b/>
        <w:bCs/>
        <w:spacing w:val="-12"/>
        <w:w w:val="100"/>
        <w:lang w:val="ru-RU" w:eastAsia="ru-RU" w:bidi="ru-RU"/>
      </w:rPr>
    </w:lvl>
    <w:lvl w:ilvl="1" w:tplc="87DEBD8E">
      <w:numFmt w:val="bullet"/>
      <w:lvlText w:val="•"/>
      <w:lvlJc w:val="left"/>
      <w:pPr>
        <w:ind w:left="2331" w:hanging="348"/>
      </w:pPr>
      <w:rPr>
        <w:rFonts w:hint="default"/>
        <w:lang w:val="ru-RU" w:eastAsia="ru-RU" w:bidi="ru-RU"/>
      </w:rPr>
    </w:lvl>
    <w:lvl w:ilvl="2" w:tplc="7F8CC386">
      <w:numFmt w:val="bullet"/>
      <w:lvlText w:val="•"/>
      <w:lvlJc w:val="left"/>
      <w:pPr>
        <w:ind w:left="3843" w:hanging="348"/>
      </w:pPr>
      <w:rPr>
        <w:rFonts w:hint="default"/>
        <w:lang w:val="ru-RU" w:eastAsia="ru-RU" w:bidi="ru-RU"/>
      </w:rPr>
    </w:lvl>
    <w:lvl w:ilvl="3" w:tplc="8BD4E4AE">
      <w:numFmt w:val="bullet"/>
      <w:lvlText w:val="•"/>
      <w:lvlJc w:val="left"/>
      <w:pPr>
        <w:ind w:left="5355" w:hanging="348"/>
      </w:pPr>
      <w:rPr>
        <w:rFonts w:hint="default"/>
        <w:lang w:val="ru-RU" w:eastAsia="ru-RU" w:bidi="ru-RU"/>
      </w:rPr>
    </w:lvl>
    <w:lvl w:ilvl="4" w:tplc="6E4276F0">
      <w:numFmt w:val="bullet"/>
      <w:lvlText w:val="•"/>
      <w:lvlJc w:val="left"/>
      <w:pPr>
        <w:ind w:left="6867" w:hanging="348"/>
      </w:pPr>
      <w:rPr>
        <w:rFonts w:hint="default"/>
        <w:lang w:val="ru-RU" w:eastAsia="ru-RU" w:bidi="ru-RU"/>
      </w:rPr>
    </w:lvl>
    <w:lvl w:ilvl="5" w:tplc="328CA99E">
      <w:numFmt w:val="bullet"/>
      <w:lvlText w:val="•"/>
      <w:lvlJc w:val="left"/>
      <w:pPr>
        <w:ind w:left="8379" w:hanging="348"/>
      </w:pPr>
      <w:rPr>
        <w:rFonts w:hint="default"/>
        <w:lang w:val="ru-RU" w:eastAsia="ru-RU" w:bidi="ru-RU"/>
      </w:rPr>
    </w:lvl>
    <w:lvl w:ilvl="6" w:tplc="9C44586E">
      <w:numFmt w:val="bullet"/>
      <w:lvlText w:val="•"/>
      <w:lvlJc w:val="left"/>
      <w:pPr>
        <w:ind w:left="9891" w:hanging="348"/>
      </w:pPr>
      <w:rPr>
        <w:rFonts w:hint="default"/>
        <w:lang w:val="ru-RU" w:eastAsia="ru-RU" w:bidi="ru-RU"/>
      </w:rPr>
    </w:lvl>
    <w:lvl w:ilvl="7" w:tplc="FA981A94">
      <w:numFmt w:val="bullet"/>
      <w:lvlText w:val="•"/>
      <w:lvlJc w:val="left"/>
      <w:pPr>
        <w:ind w:left="11402" w:hanging="348"/>
      </w:pPr>
      <w:rPr>
        <w:rFonts w:hint="default"/>
        <w:lang w:val="ru-RU" w:eastAsia="ru-RU" w:bidi="ru-RU"/>
      </w:rPr>
    </w:lvl>
    <w:lvl w:ilvl="8" w:tplc="E7E61AA8">
      <w:numFmt w:val="bullet"/>
      <w:lvlText w:val="•"/>
      <w:lvlJc w:val="left"/>
      <w:pPr>
        <w:ind w:left="12914" w:hanging="348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861EE"/>
    <w:rsid w:val="00897104"/>
    <w:rsid w:val="00F8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260" w:hanging="34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14" w:hanging="349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81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940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2020-11-09T13:33:00Z</dcterms:created>
  <dcterms:modified xsi:type="dcterms:W3CDTF">2020-11-09T13:36:00Z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2020-11-09T00:00:00Z</vt:filetime>
  </property>
</Properties>
</file>